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EF" w:rsidRPr="00730CEF" w:rsidRDefault="00730CEF" w:rsidP="00730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0CEF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730CEF" w:rsidRPr="00730CEF" w:rsidRDefault="00730CEF" w:rsidP="00730CE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0CEF">
        <w:rPr>
          <w:rFonts w:ascii="Times New Roman" w:hAnsi="Times New Roman" w:cs="Times New Roman"/>
          <w:sz w:val="28"/>
          <w:szCs w:val="28"/>
        </w:rPr>
        <w:t>КУ РА</w:t>
      </w:r>
      <w:proofErr w:type="gramEnd"/>
      <w:r w:rsidRPr="00730CEF">
        <w:rPr>
          <w:rFonts w:ascii="Times New Roman" w:hAnsi="Times New Roman" w:cs="Times New Roman"/>
          <w:sz w:val="28"/>
          <w:szCs w:val="28"/>
        </w:rPr>
        <w:t xml:space="preserve"> «УСПН </w:t>
      </w:r>
      <w:proofErr w:type="spellStart"/>
      <w:r w:rsidRPr="00730CEF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730CEF">
        <w:rPr>
          <w:rFonts w:ascii="Times New Roman" w:hAnsi="Times New Roman" w:cs="Times New Roman"/>
          <w:sz w:val="28"/>
          <w:szCs w:val="28"/>
        </w:rPr>
        <w:t xml:space="preserve"> района» информирует, что в рамках общественно – просветительской кампании «Здоровье. Ответственность. Труд», организованной  Минтрудом России и ФГБУ «ВНИИ труда» Минтруда России, </w:t>
      </w:r>
      <w:r w:rsidRPr="00730CEF">
        <w:rPr>
          <w:rFonts w:ascii="Times New Roman" w:hAnsi="Times New Roman" w:cs="Times New Roman"/>
          <w:b/>
          <w:sz w:val="28"/>
          <w:szCs w:val="28"/>
        </w:rPr>
        <w:t>14 августа 2024 г. в 11 часов по московскому времени</w:t>
      </w:r>
      <w:r w:rsidRPr="00730CEF">
        <w:rPr>
          <w:rFonts w:ascii="Times New Roman" w:hAnsi="Times New Roman" w:cs="Times New Roman"/>
          <w:sz w:val="28"/>
          <w:szCs w:val="28"/>
        </w:rPr>
        <w:t xml:space="preserve"> пройдет онлайн – </w:t>
      </w:r>
      <w:proofErr w:type="spellStart"/>
      <w:r w:rsidRPr="00730CE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30CEF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Pr="00730CEF">
        <w:rPr>
          <w:rFonts w:ascii="Times New Roman" w:hAnsi="Times New Roman" w:cs="Times New Roman"/>
          <w:b/>
          <w:sz w:val="28"/>
          <w:szCs w:val="28"/>
        </w:rPr>
        <w:t xml:space="preserve">«Охрана труда в бюджетных организациях. Типовые нарушения».  </w:t>
      </w:r>
    </w:p>
    <w:p w:rsidR="00730CEF" w:rsidRPr="00730CEF" w:rsidRDefault="00730CEF" w:rsidP="00730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0CEF"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 w:rsidRPr="00730CE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30CEF">
        <w:rPr>
          <w:rFonts w:ascii="Times New Roman" w:hAnsi="Times New Roman" w:cs="Times New Roman"/>
          <w:sz w:val="28"/>
          <w:szCs w:val="28"/>
        </w:rPr>
        <w:t xml:space="preserve">: </w:t>
      </w:r>
      <w:r w:rsidRPr="00730CEF">
        <w:rPr>
          <w:rFonts w:ascii="Times New Roman" w:hAnsi="Times New Roman" w:cs="Times New Roman"/>
          <w:b/>
          <w:sz w:val="28"/>
          <w:szCs w:val="28"/>
        </w:rPr>
        <w:t>training.vcot.info</w:t>
      </w:r>
    </w:p>
    <w:p w:rsidR="00730CEF" w:rsidRPr="00730CEF" w:rsidRDefault="00730CEF" w:rsidP="00730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0CEF">
        <w:rPr>
          <w:rFonts w:ascii="Times New Roman" w:hAnsi="Times New Roman" w:cs="Times New Roman"/>
          <w:sz w:val="28"/>
          <w:szCs w:val="28"/>
        </w:rPr>
        <w:tab/>
        <w:t xml:space="preserve">На </w:t>
      </w:r>
      <w:proofErr w:type="spellStart"/>
      <w:r w:rsidRPr="00730CEF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730CEF">
        <w:rPr>
          <w:rFonts w:ascii="Times New Roman" w:hAnsi="Times New Roman" w:cs="Times New Roman"/>
          <w:sz w:val="28"/>
          <w:szCs w:val="28"/>
        </w:rPr>
        <w:t xml:space="preserve"> будут обсуждаться следующие основные вопросы: как работать в условиях быстро меняющегося законодательства, почему охрана труда – это не только инструкции и правила, и как избежать административных правонарушений.</w:t>
      </w:r>
    </w:p>
    <w:p w:rsidR="00730CEF" w:rsidRPr="00730CEF" w:rsidRDefault="00730CEF" w:rsidP="00730C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CEF">
        <w:rPr>
          <w:rFonts w:ascii="Times New Roman" w:hAnsi="Times New Roman" w:cs="Times New Roman"/>
          <w:sz w:val="28"/>
          <w:szCs w:val="28"/>
        </w:rPr>
        <w:t xml:space="preserve">Спикером онлайн – </w:t>
      </w:r>
      <w:proofErr w:type="spellStart"/>
      <w:r w:rsidRPr="00730CEF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730CEF">
        <w:rPr>
          <w:rFonts w:ascii="Times New Roman" w:hAnsi="Times New Roman" w:cs="Times New Roman"/>
          <w:sz w:val="28"/>
          <w:szCs w:val="28"/>
        </w:rPr>
        <w:t xml:space="preserve"> выступит:</w:t>
      </w:r>
    </w:p>
    <w:p w:rsidR="001040F9" w:rsidRPr="00730CEF" w:rsidRDefault="00730CEF" w:rsidP="00730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0CEF">
        <w:rPr>
          <w:rFonts w:ascii="Times New Roman" w:hAnsi="Times New Roman" w:cs="Times New Roman"/>
          <w:sz w:val="28"/>
          <w:szCs w:val="28"/>
        </w:rPr>
        <w:t>Михов</w:t>
      </w:r>
      <w:proofErr w:type="spellEnd"/>
      <w:r w:rsidRPr="00730CEF">
        <w:rPr>
          <w:rFonts w:ascii="Times New Roman" w:hAnsi="Times New Roman" w:cs="Times New Roman"/>
          <w:sz w:val="28"/>
          <w:szCs w:val="28"/>
        </w:rPr>
        <w:t xml:space="preserve"> Виктор Александрович, ведущий специалист отдела охраны труда и социального партнерства комитета по труду и занятости населения Ленинградской области.</w:t>
      </w:r>
      <w:bookmarkStart w:id="0" w:name="_GoBack"/>
      <w:bookmarkEnd w:id="0"/>
    </w:p>
    <w:sectPr w:rsidR="001040F9" w:rsidRPr="0073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E0"/>
    <w:rsid w:val="001040F9"/>
    <w:rsid w:val="003431E0"/>
    <w:rsid w:val="00730CEF"/>
    <w:rsid w:val="00804AFC"/>
    <w:rsid w:val="0086201A"/>
    <w:rsid w:val="009D403A"/>
    <w:rsid w:val="00B32D3B"/>
    <w:rsid w:val="00BC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2024-07-23T01:19:00Z</dcterms:created>
  <dcterms:modified xsi:type="dcterms:W3CDTF">2024-07-23T01:21:00Z</dcterms:modified>
</cp:coreProperties>
</file>